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DC6007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DC6007">
      <w:pPr>
        <w:spacing w:line="360" w:lineRule="auto"/>
        <w:ind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C6007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C6007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FF161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422DC" w:rsidRDefault="00DC6007" w:rsidP="00FF1611">
      <w:pPr>
        <w:pStyle w:val="Default"/>
        <w:ind w:right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</w:t>
      </w:r>
      <w:r w:rsidR="002618B2">
        <w:rPr>
          <w:rFonts w:ascii="Verdana" w:hAnsi="Verdana"/>
          <w:b/>
          <w:sz w:val="20"/>
          <w:szCs w:val="20"/>
        </w:rPr>
        <w:t>АЛГАРА ПОПОВ</w:t>
      </w:r>
      <w:r w:rsidR="00481848">
        <w:rPr>
          <w:rFonts w:ascii="Verdana" w:hAnsi="Verdana"/>
          <w:b/>
          <w:sz w:val="20"/>
          <w:szCs w:val="20"/>
        </w:rPr>
        <w:t xml:space="preserve">“ </w:t>
      </w:r>
      <w:r w:rsidR="002618B2">
        <w:rPr>
          <w:rFonts w:ascii="Verdana" w:hAnsi="Verdana"/>
          <w:b/>
          <w:sz w:val="20"/>
          <w:szCs w:val="20"/>
        </w:rPr>
        <w:t>Е</w:t>
      </w:r>
      <w:r w:rsidR="00481848">
        <w:rPr>
          <w:rFonts w:ascii="Verdana" w:hAnsi="Verdana"/>
          <w:b/>
          <w:sz w:val="20"/>
          <w:szCs w:val="20"/>
        </w:rPr>
        <w:t>ОО</w:t>
      </w:r>
      <w:r w:rsidR="003C2489">
        <w:rPr>
          <w:rFonts w:ascii="Verdana" w:hAnsi="Verdana"/>
          <w:b/>
          <w:sz w:val="20"/>
          <w:szCs w:val="20"/>
        </w:rPr>
        <w:t>Д</w:t>
      </w:r>
    </w:p>
    <w:p w:rsidR="002F57ED" w:rsidRDefault="003C2489" w:rsidP="00FF161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</w:t>
      </w:r>
      <w:r w:rsidR="001C0E4F">
        <w:rPr>
          <w:rFonts w:ascii="Verdana" w:hAnsi="Verdana"/>
          <w:sz w:val="20"/>
          <w:szCs w:val="20"/>
        </w:rPr>
        <w:t xml:space="preserve">. </w:t>
      </w:r>
      <w:r w:rsidR="00DC6007">
        <w:rPr>
          <w:rFonts w:ascii="Verdana" w:hAnsi="Verdana"/>
          <w:sz w:val="20"/>
          <w:szCs w:val="20"/>
        </w:rPr>
        <w:t>Пловдив</w:t>
      </w:r>
      <w:r w:rsidR="00481848">
        <w:rPr>
          <w:rFonts w:ascii="Verdana" w:hAnsi="Verdana"/>
          <w:sz w:val="20"/>
          <w:szCs w:val="20"/>
        </w:rPr>
        <w:t>, ул</w:t>
      </w:r>
      <w:r w:rsidR="0015116F">
        <w:rPr>
          <w:rFonts w:ascii="Verdana" w:hAnsi="Verdana"/>
          <w:sz w:val="20"/>
          <w:szCs w:val="20"/>
        </w:rPr>
        <w:t>. „</w:t>
      </w:r>
      <w:r w:rsidR="002618B2">
        <w:rPr>
          <w:rFonts w:ascii="Verdana" w:hAnsi="Verdana"/>
          <w:sz w:val="20"/>
          <w:szCs w:val="20"/>
        </w:rPr>
        <w:t>Коматевско шосе</w:t>
      </w:r>
      <w:r w:rsidR="0015116F">
        <w:rPr>
          <w:rFonts w:ascii="Verdana" w:hAnsi="Verdana"/>
          <w:sz w:val="20"/>
          <w:szCs w:val="20"/>
        </w:rPr>
        <w:t>“ №</w:t>
      </w:r>
      <w:r w:rsidR="006B2278">
        <w:rPr>
          <w:rFonts w:ascii="Verdana" w:hAnsi="Verdana"/>
          <w:sz w:val="20"/>
          <w:szCs w:val="20"/>
        </w:rPr>
        <w:t xml:space="preserve"> </w:t>
      </w:r>
      <w:r w:rsidR="002618B2">
        <w:rPr>
          <w:rFonts w:ascii="Verdana" w:hAnsi="Verdana"/>
          <w:sz w:val="20"/>
          <w:szCs w:val="20"/>
        </w:rPr>
        <w:t>71 И</w:t>
      </w:r>
    </w:p>
    <w:p w:rsidR="007E0B2C" w:rsidRDefault="007E0B2C" w:rsidP="00FF161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Default="003239E8" w:rsidP="00FF161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4360AF">
        <w:rPr>
          <w:rFonts w:ascii="Verdana" w:hAnsi="Verdana"/>
          <w:b/>
          <w:bCs/>
          <w:noProof/>
          <w:lang w:val="bg-BG"/>
        </w:rPr>
        <w:t>Пловдив</w:t>
      </w:r>
    </w:p>
    <w:p w:rsidR="006B2278" w:rsidRDefault="004360AF" w:rsidP="00FF161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Южен</w:t>
      </w:r>
    </w:p>
    <w:p w:rsidR="00481848" w:rsidRPr="00F733E5" w:rsidRDefault="00481848" w:rsidP="00FF161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F57ED" w:rsidRPr="00D9176F" w:rsidRDefault="002F57ED" w:rsidP="00FF161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FF161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618B2" w:rsidRPr="0093596F" w:rsidRDefault="003239E8" w:rsidP="00FF1611">
      <w:pPr>
        <w:ind w:right="240"/>
        <w:jc w:val="both"/>
        <w:rPr>
          <w:rFonts w:ascii="Verdana" w:hAnsi="Verdana"/>
          <w:lang w:val="ru-RU"/>
        </w:rPr>
      </w:pPr>
      <w:r w:rsidRPr="00B71589">
        <w:rPr>
          <w:rFonts w:ascii="Verdana" w:hAnsi="Verdana"/>
          <w:b/>
          <w:bCs/>
          <w:lang w:val="ru-RU"/>
        </w:rPr>
        <w:t>Относно</w:t>
      </w:r>
      <w:r w:rsidR="007039C5" w:rsidRPr="00B71589">
        <w:rPr>
          <w:rFonts w:ascii="Verdana" w:hAnsi="Verdana"/>
          <w:lang w:val="ru-RU"/>
        </w:rPr>
        <w:t>:</w:t>
      </w:r>
      <w:r w:rsidR="003C2489">
        <w:rPr>
          <w:rFonts w:ascii="Verdana" w:hAnsi="Verdana"/>
          <w:lang w:val="ru-RU"/>
        </w:rPr>
        <w:t xml:space="preserve"> </w:t>
      </w:r>
      <w:r w:rsidR="002618B2">
        <w:rPr>
          <w:rFonts w:ascii="Verdana" w:hAnsi="Verdana"/>
          <w:lang w:val="ru-RU"/>
        </w:rPr>
        <w:t>Внесено</w:t>
      </w:r>
      <w:r w:rsidR="00DC6007">
        <w:rPr>
          <w:rFonts w:ascii="Verdana" w:hAnsi="Verdana"/>
          <w:lang w:val="ru-RU"/>
        </w:rPr>
        <w:t xml:space="preserve"> </w:t>
      </w:r>
      <w:r w:rsidR="00D955B4" w:rsidRPr="00B71589">
        <w:rPr>
          <w:rFonts w:ascii="Verdana" w:hAnsi="Verdana"/>
          <w:bCs/>
          <w:lang w:val="ru-RU"/>
        </w:rPr>
        <w:t>уведомление</w:t>
      </w:r>
      <w:r w:rsidR="00DC6007">
        <w:rPr>
          <w:rFonts w:ascii="Verdana" w:hAnsi="Verdana"/>
          <w:bCs/>
          <w:lang w:val="ru-RU"/>
        </w:rPr>
        <w:t xml:space="preserve"> </w:t>
      </w:r>
      <w:r w:rsidR="00DC6007" w:rsidRPr="00B71589">
        <w:rPr>
          <w:rFonts w:ascii="Verdana" w:hAnsi="Verdana"/>
          <w:lang w:val="ru-RU"/>
        </w:rPr>
        <w:t>вх. № ОВОС-</w:t>
      </w:r>
      <w:r w:rsidR="002618B2">
        <w:rPr>
          <w:rFonts w:ascii="Verdana" w:hAnsi="Verdana"/>
          <w:lang w:val="ru-RU"/>
        </w:rPr>
        <w:t>835</w:t>
      </w:r>
      <w:r w:rsidR="00DC6007" w:rsidRPr="00B71589">
        <w:rPr>
          <w:rFonts w:ascii="Verdana" w:hAnsi="Verdana"/>
          <w:lang w:val="ru-RU"/>
        </w:rPr>
        <w:t>/</w:t>
      </w:r>
      <w:r w:rsidR="00DC6007">
        <w:rPr>
          <w:rFonts w:ascii="Verdana" w:hAnsi="Verdana"/>
          <w:lang w:val="ru-RU"/>
        </w:rPr>
        <w:t>1</w:t>
      </w:r>
      <w:r w:rsidR="002618B2">
        <w:rPr>
          <w:rFonts w:ascii="Verdana" w:hAnsi="Verdana"/>
          <w:lang w:val="ru-RU"/>
        </w:rPr>
        <w:t>2</w:t>
      </w:r>
      <w:r w:rsidR="00DC6007" w:rsidRPr="00B71589">
        <w:rPr>
          <w:rFonts w:ascii="Verdana" w:hAnsi="Verdana"/>
          <w:lang w:val="ru-RU"/>
        </w:rPr>
        <w:t>.0</w:t>
      </w:r>
      <w:r w:rsidR="00DC6007">
        <w:rPr>
          <w:rFonts w:ascii="Verdana" w:hAnsi="Verdana"/>
          <w:lang w:val="ru-RU"/>
        </w:rPr>
        <w:t>5</w:t>
      </w:r>
      <w:r w:rsidR="00DC6007" w:rsidRPr="00B71589">
        <w:rPr>
          <w:rFonts w:ascii="Verdana" w:hAnsi="Verdana"/>
          <w:lang w:val="ru-RU"/>
        </w:rPr>
        <w:t xml:space="preserve">.2016г. </w:t>
      </w:r>
      <w:r w:rsidRPr="00B71589">
        <w:rPr>
          <w:rFonts w:ascii="Verdana" w:hAnsi="Verdana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lang w:val="ru-RU"/>
        </w:rPr>
        <w:t>:</w:t>
      </w:r>
      <w:r w:rsidR="00481848">
        <w:rPr>
          <w:rFonts w:ascii="Verdana" w:hAnsi="Verdana"/>
          <w:lang w:val="ru-RU"/>
        </w:rPr>
        <w:t xml:space="preserve"> </w:t>
      </w:r>
      <w:r w:rsidR="002618B2">
        <w:rPr>
          <w:rFonts w:ascii="Verdana" w:hAnsi="Verdana"/>
          <w:b/>
          <w:lang w:val="bg-BG"/>
        </w:rPr>
        <w:t>„Изграждане на сондажен кладенец“</w:t>
      </w:r>
      <w:r w:rsidR="002618B2" w:rsidRPr="0093596F">
        <w:rPr>
          <w:rFonts w:ascii="Verdana" w:hAnsi="Verdana"/>
          <w:b/>
          <w:lang w:val="bg-BG"/>
        </w:rPr>
        <w:t xml:space="preserve"> </w:t>
      </w:r>
      <w:r w:rsidR="002618B2">
        <w:rPr>
          <w:rFonts w:ascii="Verdana" w:hAnsi="Verdana"/>
          <w:lang w:val="bg-BG"/>
        </w:rPr>
        <w:t>в поземлен имот с идентификатор 56784.384.269</w:t>
      </w:r>
      <w:r w:rsidR="002618B2" w:rsidRPr="0093596F">
        <w:rPr>
          <w:rFonts w:ascii="Verdana" w:hAnsi="Verdana"/>
          <w:lang w:val="bg-BG"/>
        </w:rPr>
        <w:t xml:space="preserve">, </w:t>
      </w:r>
      <w:r w:rsidR="002618B2">
        <w:rPr>
          <w:rFonts w:ascii="Verdana" w:hAnsi="Verdana"/>
          <w:lang w:val="bg-BG"/>
        </w:rPr>
        <w:t>гр. Пловдив, ул. „Коматевско щосе“, общ. Пловдив, обл. Пловдив.</w:t>
      </w:r>
    </w:p>
    <w:p w:rsidR="00C85E1B" w:rsidRPr="00C85E1B" w:rsidRDefault="00C85E1B" w:rsidP="00FF1611">
      <w:pPr>
        <w:ind w:right="240"/>
        <w:jc w:val="both"/>
        <w:rPr>
          <w:rFonts w:ascii="Verdana" w:hAnsi="Verdana"/>
        </w:rPr>
      </w:pPr>
    </w:p>
    <w:p w:rsidR="00145EF1" w:rsidRPr="001C0E4F" w:rsidRDefault="00EE4A6C" w:rsidP="00FF161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FF161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FF161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DC6007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DC6007">
      <w:pPr>
        <w:pStyle w:val="a5"/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15116F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4360AF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4360AF">
        <w:rPr>
          <w:rFonts w:ascii="Verdana" w:hAnsi="Verdana"/>
        </w:rPr>
        <w:t>г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основание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145EF1" w:rsidRPr="0022649C" w:rsidRDefault="00F00296" w:rsidP="00DC6007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F0029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>9</w:t>
      </w:r>
      <w:r w:rsidR="00DC6007">
        <w:rPr>
          <w:rFonts w:ascii="Verdana" w:hAnsi="Verdana"/>
          <w:lang w:val="bg-BG"/>
        </w:rPr>
        <w:t xml:space="preserve"> и ал. 10</w:t>
      </w:r>
      <w:r w:rsidRPr="00516466">
        <w:rPr>
          <w:rFonts w:ascii="Verdana" w:hAnsi="Verdana"/>
          <w:lang w:val="bg-BG"/>
        </w:rPr>
        <w:t xml:space="preserve">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360AF">
        <w:rPr>
          <w:rFonts w:ascii="Verdana" w:hAnsi="Verdana"/>
          <w:highlight w:val="white"/>
          <w:shd w:val="clear" w:color="auto" w:fill="FEFEFE"/>
          <w:lang w:val="ru-RU"/>
        </w:rPr>
        <w:t>Пловдив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360AF">
        <w:rPr>
          <w:rFonts w:ascii="Verdana" w:hAnsi="Verdana"/>
          <w:highlight w:val="white"/>
          <w:shd w:val="clear" w:color="auto" w:fill="FEFEFE"/>
          <w:lang w:val="ru-RU"/>
        </w:rPr>
        <w:t>и Кметство район Южен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DC6007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7078F6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078F6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C6007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DC6007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DC6007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DC6007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DC6007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DC6007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DC6007">
      <w:pPr>
        <w:ind w:right="566"/>
        <w:jc w:val="both"/>
        <w:rPr>
          <w:rFonts w:ascii="Verdana" w:hAnsi="Verdana"/>
          <w:lang w:val="ru-RU"/>
        </w:rPr>
      </w:pPr>
    </w:p>
    <w:p w:rsidR="00FF1611" w:rsidRPr="00882F6E" w:rsidRDefault="00FF1611" w:rsidP="00FF1611">
      <w:pPr>
        <w:tabs>
          <w:tab w:val="left" w:pos="360"/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FF1611" w:rsidRPr="00882F6E" w:rsidRDefault="00FF1611" w:rsidP="00FF16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FF1611" w:rsidRPr="00882F6E" w:rsidRDefault="00FF1611" w:rsidP="00FF16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FF1611" w:rsidRPr="00882F6E" w:rsidRDefault="00FF1611" w:rsidP="00FF16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FF1611" w:rsidRPr="00882F6E" w:rsidRDefault="00FF1611" w:rsidP="00FF1611">
      <w:pPr>
        <w:tabs>
          <w:tab w:val="left" w:pos="360"/>
        </w:tabs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9A72E5" w:rsidRPr="0059575C" w:rsidRDefault="009A72E5" w:rsidP="00DC6007">
      <w:pPr>
        <w:tabs>
          <w:tab w:val="left" w:pos="1500"/>
          <w:tab w:val="center" w:pos="4320"/>
          <w:tab w:val="right" w:pos="8640"/>
        </w:tabs>
        <w:ind w:firstLine="540"/>
        <w:jc w:val="both"/>
        <w:rPr>
          <w:rFonts w:ascii="Verdana" w:hAnsi="Verdana"/>
          <w:color w:val="FFFFFF" w:themeColor="background1"/>
          <w:lang w:val="bg-BG"/>
        </w:rPr>
      </w:pPr>
      <w:r w:rsidRPr="0059575C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A72E5" w:rsidRPr="0059575C" w:rsidRDefault="009A72E5" w:rsidP="00DC6007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59575C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  <w:bookmarkStart w:id="0" w:name="_GoBack"/>
      <w:bookmarkEnd w:id="0"/>
    </w:p>
    <w:sectPr w:rsidR="009A72E5" w:rsidRPr="0059575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DAD" w:rsidRDefault="00CE0DAD">
      <w:r>
        <w:separator/>
      </w:r>
    </w:p>
  </w:endnote>
  <w:endnote w:type="continuationSeparator" w:id="0">
    <w:p w:rsidR="00CE0DAD" w:rsidRDefault="00CE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001AA3" wp14:editId="520AD18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1610ED" wp14:editId="359416A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1FDACEC" wp14:editId="3BDFBB9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9F28F6A" wp14:editId="397489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10323A" wp14:editId="2563BBE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CE51B2C" wp14:editId="4C50134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DAD" w:rsidRDefault="00CE0DAD">
      <w:r>
        <w:separator/>
      </w:r>
    </w:p>
  </w:footnote>
  <w:footnote w:type="continuationSeparator" w:id="0">
    <w:p w:rsidR="00CE0DAD" w:rsidRDefault="00CE0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4161579" wp14:editId="5E42711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FA3B2E" wp14:editId="5BBD1EC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1530560" wp14:editId="6901ED1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18B2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0AF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120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FBE"/>
    <w:rsid w:val="004E5272"/>
    <w:rsid w:val="004E72EB"/>
    <w:rsid w:val="004F0B9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078F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D91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0F83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28B8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3BD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3861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0DAD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C6007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1611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69224-FC70-4BED-AF53-6B1875E0B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10</cp:revision>
  <cp:lastPrinted>2016-07-28T12:50:00Z</cp:lastPrinted>
  <dcterms:created xsi:type="dcterms:W3CDTF">2016-07-28T12:44:00Z</dcterms:created>
  <dcterms:modified xsi:type="dcterms:W3CDTF">2016-08-03T13:31:00Z</dcterms:modified>
</cp:coreProperties>
</file>